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24D0" w14:textId="73C0D6C9" w:rsidR="00BC655B" w:rsidRPr="00954AF1" w:rsidRDefault="005028BA" w:rsidP="00F16101">
      <w:pPr>
        <w:spacing w:after="0" w:line="240" w:lineRule="auto"/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</w:pPr>
      <w:r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 xml:space="preserve">Royal Mail </w:t>
      </w:r>
      <w:r w:rsidR="00BC655B"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>Collect</w:t>
      </w:r>
      <w:r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>ion</w:t>
      </w:r>
      <w:r w:rsidR="00BC655B"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 xml:space="preserve"> </w:t>
      </w:r>
      <w:r w:rsidR="00F16101"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>Tin</w:t>
      </w:r>
      <w:r w:rsidR="00BC655B"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 xml:space="preserve"> </w:t>
      </w:r>
      <w:r w:rsidR="00B84A9E" w:rsidRPr="00954AF1">
        <w:rPr>
          <w:rFonts w:ascii="ChevinLight" w:eastAsia="Times New Roman" w:hAnsi="ChevinLight" w:cs="Arial"/>
          <w:b/>
          <w:color w:val="EF3125"/>
          <w:sz w:val="32"/>
          <w:szCs w:val="32"/>
          <w:lang w:val="en-US" w:eastAsia="en-GB"/>
        </w:rPr>
        <w:t>form</w:t>
      </w:r>
    </w:p>
    <w:p w14:paraId="3DF7ED73" w14:textId="77777777" w:rsidR="00E27AEA" w:rsidRPr="00954AF1" w:rsidRDefault="00E27AEA" w:rsidP="00BC655B">
      <w:pPr>
        <w:spacing w:after="0" w:line="240" w:lineRule="auto"/>
        <w:rPr>
          <w:rFonts w:ascii="ChevinLight" w:eastAsia="Times New Roman" w:hAnsi="ChevinLight" w:cs="Arial"/>
          <w:lang w:val="en-US" w:eastAsia="en-GB"/>
        </w:rPr>
      </w:pPr>
    </w:p>
    <w:p w14:paraId="286D8496" w14:textId="1FA8C054" w:rsidR="00AC19E2" w:rsidRPr="00954AF1" w:rsidRDefault="00635456" w:rsidP="00F91F5B">
      <w:pPr>
        <w:spacing w:after="0" w:line="240" w:lineRule="auto"/>
        <w:rPr>
          <w:rFonts w:ascii="ChevinLight" w:eastAsia="Times New Roman" w:hAnsi="ChevinLight" w:cs="Arial"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sz w:val="24"/>
          <w:szCs w:val="24"/>
          <w:lang w:val="en-US" w:eastAsia="en-GB"/>
        </w:rPr>
        <w:t xml:space="preserve">Please </w:t>
      </w:r>
      <w:r w:rsidR="001D0DEC" w:rsidRPr="00954AF1">
        <w:rPr>
          <w:rFonts w:ascii="ChevinLight" w:eastAsia="Times New Roman" w:hAnsi="ChevinLight" w:cs="Arial"/>
          <w:sz w:val="24"/>
          <w:szCs w:val="24"/>
          <w:lang w:val="en-US" w:eastAsia="en-GB"/>
        </w:rPr>
        <w:t xml:space="preserve">complete this form and </w:t>
      </w:r>
      <w:r w:rsidRPr="00954AF1">
        <w:rPr>
          <w:rFonts w:ascii="ChevinLight" w:eastAsia="Times New Roman" w:hAnsi="ChevinLight" w:cs="Arial"/>
          <w:sz w:val="24"/>
          <w:szCs w:val="24"/>
          <w:lang w:val="en-US" w:eastAsia="en-GB"/>
        </w:rPr>
        <w:t xml:space="preserve">return to </w:t>
      </w:r>
      <w:hyperlink r:id="rId7" w:history="1">
        <w:r w:rsidR="00DD5BA8" w:rsidRPr="00954AF1">
          <w:rPr>
            <w:rStyle w:val="Hyperlink"/>
            <w:rFonts w:ascii="ChevinLight" w:eastAsia="Times New Roman" w:hAnsi="ChevinLight" w:cs="Arial"/>
            <w:sz w:val="24"/>
            <w:szCs w:val="24"/>
            <w:lang w:val="en-US" w:eastAsia="en-GB"/>
          </w:rPr>
          <w:t>Royalmail@actionforchildren.org.uk</w:t>
        </w:r>
      </w:hyperlink>
      <w:r w:rsidR="00DD5BA8" w:rsidRPr="00954AF1">
        <w:rPr>
          <w:rFonts w:ascii="ChevinLight" w:eastAsia="Times New Roman" w:hAnsi="ChevinLight" w:cs="Arial"/>
          <w:sz w:val="24"/>
          <w:szCs w:val="24"/>
          <w:lang w:val="en-US" w:eastAsia="en-GB"/>
        </w:rPr>
        <w:t xml:space="preserve"> </w:t>
      </w:r>
    </w:p>
    <w:p w14:paraId="09701695" w14:textId="77777777" w:rsidR="00F91F5B" w:rsidRPr="00954AF1" w:rsidRDefault="00F91F5B" w:rsidP="00F91F5B">
      <w:pPr>
        <w:spacing w:after="0" w:line="240" w:lineRule="auto"/>
        <w:rPr>
          <w:rFonts w:ascii="ChevinLight" w:eastAsia="Times New Roman" w:hAnsi="ChevinLight" w:cs="Arial"/>
          <w:sz w:val="24"/>
          <w:szCs w:val="24"/>
          <w:lang w:val="en-US" w:eastAsia="en-GB"/>
        </w:rPr>
      </w:pPr>
    </w:p>
    <w:p w14:paraId="0EE8B42E" w14:textId="6035694A" w:rsidR="00F91F5B" w:rsidRPr="00954AF1" w:rsidRDefault="009F681C" w:rsidP="00F91F5B">
      <w:pPr>
        <w:pStyle w:val="ListParagraph"/>
        <w:numPr>
          <w:ilvl w:val="0"/>
          <w:numId w:val="26"/>
        </w:numPr>
        <w:spacing w:after="0" w:line="240" w:lineRule="auto"/>
        <w:rPr>
          <w:rFonts w:ascii="ChevinLight" w:eastAsia="Times New Roman" w:hAnsi="ChevinLight" w:cs="Arial"/>
          <w:b/>
          <w:bCs/>
          <w:color w:val="EF3125"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bCs/>
          <w:color w:val="EF3125"/>
          <w:sz w:val="24"/>
          <w:szCs w:val="24"/>
          <w:lang w:val="en-US" w:eastAsia="en-GB"/>
        </w:rPr>
        <w:t xml:space="preserve">Details </w:t>
      </w:r>
    </w:p>
    <w:tbl>
      <w:tblPr>
        <w:tblStyle w:val="TableGrid"/>
        <w:tblW w:w="0" w:type="auto"/>
        <w:tblBorders>
          <w:top w:val="single" w:sz="12" w:space="0" w:color="EF3125"/>
          <w:left w:val="single" w:sz="12" w:space="0" w:color="EF3125"/>
          <w:bottom w:val="single" w:sz="12" w:space="0" w:color="EF3125"/>
          <w:right w:val="single" w:sz="12" w:space="0" w:color="EF3125"/>
          <w:insideH w:val="single" w:sz="12" w:space="0" w:color="EF3125"/>
          <w:insideV w:val="single" w:sz="12" w:space="0" w:color="EF3125"/>
        </w:tblBorders>
        <w:tblLook w:val="04A0" w:firstRow="1" w:lastRow="0" w:firstColumn="1" w:lastColumn="0" w:noHBand="0" w:noVBand="1"/>
      </w:tblPr>
      <w:tblGrid>
        <w:gridCol w:w="3246"/>
        <w:gridCol w:w="4394"/>
      </w:tblGrid>
      <w:tr w:rsidR="00C667D6" w:rsidRPr="00954AF1" w14:paraId="2B632625" w14:textId="77777777" w:rsidTr="00E76939">
        <w:tc>
          <w:tcPr>
            <w:tcW w:w="3246" w:type="dxa"/>
            <w:shd w:val="clear" w:color="auto" w:fill="EF3125"/>
          </w:tcPr>
          <w:p w14:paraId="72D19617" w14:textId="2526E11D" w:rsidR="000E3107" w:rsidRPr="00954AF1" w:rsidRDefault="000E3107" w:rsidP="00706AB3">
            <w:pPr>
              <w:spacing w:line="480" w:lineRule="auto"/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 xml:space="preserve">Royal Mail Office </w:t>
            </w:r>
            <w:r w:rsidR="008C350C"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Address</w:t>
            </w: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4394" w:type="dxa"/>
          </w:tcPr>
          <w:p w14:paraId="6D77E398" w14:textId="77777777" w:rsidR="00C667D6" w:rsidRPr="00954AF1" w:rsidRDefault="00C667D6" w:rsidP="00706AB3">
            <w:pPr>
              <w:spacing w:line="480" w:lineRule="auto"/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C667D6" w:rsidRPr="00954AF1" w14:paraId="7C96BBE7" w14:textId="77777777" w:rsidTr="00E76939">
        <w:tc>
          <w:tcPr>
            <w:tcW w:w="3246" w:type="dxa"/>
            <w:shd w:val="clear" w:color="auto" w:fill="EF3125"/>
          </w:tcPr>
          <w:p w14:paraId="29652D29" w14:textId="56E3FE65" w:rsidR="00C667D6" w:rsidRPr="00954AF1" w:rsidRDefault="002F7093" w:rsidP="00BC655B">
            <w:pPr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Date counted:</w:t>
            </w:r>
          </w:p>
          <w:p w14:paraId="15BB30E3" w14:textId="41C47910" w:rsidR="00706AB3" w:rsidRPr="00954AF1" w:rsidRDefault="00706AB3" w:rsidP="00BC655B">
            <w:pPr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</w:p>
        </w:tc>
        <w:tc>
          <w:tcPr>
            <w:tcW w:w="4394" w:type="dxa"/>
          </w:tcPr>
          <w:p w14:paraId="494F26F7" w14:textId="77777777" w:rsidR="00C667D6" w:rsidRPr="00954AF1" w:rsidRDefault="00C667D6" w:rsidP="00BC655B">
            <w:pPr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1A3B63" w:rsidRPr="00954AF1" w14:paraId="5A1328B8" w14:textId="77777777" w:rsidTr="00E76939">
        <w:tc>
          <w:tcPr>
            <w:tcW w:w="3246" w:type="dxa"/>
            <w:shd w:val="clear" w:color="auto" w:fill="EF3125"/>
          </w:tcPr>
          <w:p w14:paraId="33CC159C" w14:textId="2D08AB5E" w:rsidR="001A3B63" w:rsidRPr="00954AF1" w:rsidRDefault="00953FCE" w:rsidP="00953FCE">
            <w:pPr>
              <w:spacing w:line="480" w:lineRule="auto"/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Employee Name &amp; Role</w:t>
            </w:r>
          </w:p>
        </w:tc>
        <w:tc>
          <w:tcPr>
            <w:tcW w:w="4394" w:type="dxa"/>
          </w:tcPr>
          <w:p w14:paraId="3765DE6F" w14:textId="77777777" w:rsidR="001A3B63" w:rsidRPr="00954AF1" w:rsidRDefault="001A3B63" w:rsidP="00BC655B">
            <w:pPr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</w:pPr>
          </w:p>
        </w:tc>
      </w:tr>
    </w:tbl>
    <w:p w14:paraId="6A28009E" w14:textId="1BAC9D1E" w:rsidR="00AC19E2" w:rsidRPr="00954AF1" w:rsidRDefault="00AC19E2" w:rsidP="00BC655B">
      <w:pPr>
        <w:spacing w:after="0" w:line="240" w:lineRule="auto"/>
        <w:rPr>
          <w:rFonts w:ascii="ChevinLight" w:eastAsia="Times New Roman" w:hAnsi="ChevinLight" w:cs="Arial"/>
          <w:b/>
          <w:lang w:val="en-US" w:eastAsia="en-GB"/>
        </w:rPr>
      </w:pPr>
    </w:p>
    <w:p w14:paraId="5627B5A7" w14:textId="1EC9BB7E" w:rsidR="00CD284A" w:rsidRPr="00954AF1" w:rsidRDefault="00AC19E2" w:rsidP="00CD284A">
      <w:pPr>
        <w:pStyle w:val="ListParagraph"/>
        <w:numPr>
          <w:ilvl w:val="0"/>
          <w:numId w:val="26"/>
        </w:numPr>
        <w:spacing w:after="0" w:line="240" w:lineRule="auto"/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  <w:t xml:space="preserve">Collection </w:t>
      </w:r>
      <w:r w:rsidR="00F16101" w:rsidRPr="00954AF1"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  <w:t>Tin</w:t>
      </w:r>
      <w:r w:rsidRPr="00954AF1"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  <w:t xml:space="preserve"> Financial Record</w:t>
      </w:r>
      <w:r w:rsidR="00F16101" w:rsidRPr="00954AF1"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  <w:t xml:space="preserve"> - </w:t>
      </w:r>
      <w:r w:rsidR="00CD284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Funds must be counted in the presence of the named employee (above) and one other </w:t>
      </w:r>
      <w:r w:rsidR="00F16101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person</w:t>
      </w:r>
      <w:r w:rsidR="00B84A9E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, this person is referred to as the independent person below. </w:t>
      </w:r>
    </w:p>
    <w:p w14:paraId="0570F64B" w14:textId="77777777" w:rsidR="00F16101" w:rsidRPr="00954AF1" w:rsidRDefault="00F16101" w:rsidP="00F16101">
      <w:pPr>
        <w:pStyle w:val="ListParagraph"/>
        <w:spacing w:after="0" w:line="240" w:lineRule="auto"/>
        <w:ind w:left="360"/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</w:pPr>
    </w:p>
    <w:tbl>
      <w:tblPr>
        <w:tblW w:w="3555" w:type="dxa"/>
        <w:tblInd w:w="-34" w:type="dxa"/>
        <w:tblBorders>
          <w:top w:val="single" w:sz="12" w:space="0" w:color="EF3125"/>
          <w:left w:val="single" w:sz="12" w:space="0" w:color="EF3125"/>
          <w:bottom w:val="single" w:sz="12" w:space="0" w:color="EF3125"/>
          <w:right w:val="single" w:sz="12" w:space="0" w:color="EF3125"/>
          <w:insideH w:val="single" w:sz="12" w:space="0" w:color="EF3125"/>
          <w:insideV w:val="single" w:sz="12" w:space="0" w:color="EF312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20"/>
      </w:tblGrid>
      <w:tr w:rsidR="00E76939" w:rsidRPr="00954AF1" w14:paraId="298F2F67" w14:textId="77777777" w:rsidTr="00E76939">
        <w:trPr>
          <w:cantSplit/>
          <w:trHeight w:val="300"/>
        </w:trPr>
        <w:tc>
          <w:tcPr>
            <w:tcW w:w="1135" w:type="dxa"/>
            <w:vMerge w:val="restart"/>
            <w:shd w:val="clear" w:color="auto" w:fill="EF3125"/>
            <w:vAlign w:val="center"/>
          </w:tcPr>
          <w:p w14:paraId="527D550F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  <w:t>Box No.</w:t>
            </w:r>
          </w:p>
        </w:tc>
        <w:tc>
          <w:tcPr>
            <w:tcW w:w="2420" w:type="dxa"/>
            <w:vMerge w:val="restart"/>
            <w:shd w:val="clear" w:color="auto" w:fill="EF3125"/>
            <w:vAlign w:val="center"/>
          </w:tcPr>
          <w:p w14:paraId="41D87F0F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  <w:t>Amount</w:t>
            </w:r>
          </w:p>
        </w:tc>
      </w:tr>
      <w:tr w:rsidR="005028BA" w:rsidRPr="00954AF1" w14:paraId="41B3FCA5" w14:textId="77777777" w:rsidTr="00E76939">
        <w:trPr>
          <w:cantSplit/>
          <w:trHeight w:val="300"/>
        </w:trPr>
        <w:tc>
          <w:tcPr>
            <w:tcW w:w="1135" w:type="dxa"/>
            <w:vMerge/>
            <w:shd w:val="clear" w:color="auto" w:fill="EF3125"/>
          </w:tcPr>
          <w:p w14:paraId="751A4ACC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420" w:type="dxa"/>
            <w:vMerge/>
            <w:shd w:val="clear" w:color="auto" w:fill="EF3125"/>
          </w:tcPr>
          <w:p w14:paraId="0D639E13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</w:tr>
      <w:tr w:rsidR="005028BA" w:rsidRPr="00954AF1" w14:paraId="212DC579" w14:textId="77777777" w:rsidTr="00E76939">
        <w:trPr>
          <w:trHeight w:val="380"/>
        </w:trPr>
        <w:tc>
          <w:tcPr>
            <w:tcW w:w="1135" w:type="dxa"/>
          </w:tcPr>
          <w:p w14:paraId="30F01332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420" w:type="dxa"/>
          </w:tcPr>
          <w:p w14:paraId="2A6288FB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  <w:t>.</w:t>
            </w:r>
          </w:p>
        </w:tc>
      </w:tr>
      <w:tr w:rsidR="005028BA" w:rsidRPr="00954AF1" w14:paraId="4F68FE23" w14:textId="77777777" w:rsidTr="00E76939">
        <w:trPr>
          <w:trHeight w:val="420"/>
        </w:trPr>
        <w:tc>
          <w:tcPr>
            <w:tcW w:w="1135" w:type="dxa"/>
          </w:tcPr>
          <w:p w14:paraId="73FD86F3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420" w:type="dxa"/>
          </w:tcPr>
          <w:p w14:paraId="37A4FC1F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  <w:t>.</w:t>
            </w:r>
          </w:p>
        </w:tc>
      </w:tr>
      <w:tr w:rsidR="005028BA" w:rsidRPr="00954AF1" w14:paraId="45FC0BF1" w14:textId="77777777" w:rsidTr="00E76939">
        <w:trPr>
          <w:trHeight w:val="428"/>
        </w:trPr>
        <w:tc>
          <w:tcPr>
            <w:tcW w:w="1135" w:type="dxa"/>
          </w:tcPr>
          <w:p w14:paraId="09EA6C7F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420" w:type="dxa"/>
          </w:tcPr>
          <w:p w14:paraId="649BBF05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  <w:t>.</w:t>
            </w:r>
          </w:p>
        </w:tc>
      </w:tr>
      <w:tr w:rsidR="005028BA" w:rsidRPr="00954AF1" w14:paraId="7628A31C" w14:textId="77777777" w:rsidTr="00E76939">
        <w:trPr>
          <w:trHeight w:val="407"/>
        </w:trPr>
        <w:tc>
          <w:tcPr>
            <w:tcW w:w="1135" w:type="dxa"/>
          </w:tcPr>
          <w:p w14:paraId="7162F051" w14:textId="77777777" w:rsidR="005028BA" w:rsidRPr="00954AF1" w:rsidRDefault="005028BA" w:rsidP="00AC19E2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420" w:type="dxa"/>
          </w:tcPr>
          <w:p w14:paraId="70FEB312" w14:textId="77777777" w:rsidR="005028BA" w:rsidRPr="00954AF1" w:rsidRDefault="005028BA" w:rsidP="003B55E5">
            <w:pPr>
              <w:spacing w:after="0" w:line="240" w:lineRule="auto"/>
              <w:jc w:val="center"/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bCs/>
                <w:sz w:val="24"/>
                <w:szCs w:val="24"/>
                <w:lang w:val="en-US" w:eastAsia="en-GB"/>
              </w:rPr>
              <w:t>.</w:t>
            </w:r>
          </w:p>
        </w:tc>
      </w:tr>
    </w:tbl>
    <w:p w14:paraId="1807A5FF" w14:textId="77777777" w:rsidR="00BC655B" w:rsidRPr="00954AF1" w:rsidRDefault="00BC655B" w:rsidP="00BC655B">
      <w:pPr>
        <w:spacing w:after="0" w:line="240" w:lineRule="auto"/>
        <w:rPr>
          <w:rFonts w:ascii="ChevinLight" w:eastAsia="Times New Roman" w:hAnsi="ChevinLight" w:cs="Arial"/>
          <w:b/>
          <w:lang w:eastAsia="en-GB"/>
        </w:rPr>
      </w:pPr>
    </w:p>
    <w:p w14:paraId="2123F028" w14:textId="77777777" w:rsidR="003E798A" w:rsidRPr="00954AF1" w:rsidRDefault="003E798A" w:rsidP="009D6134">
      <w:pPr>
        <w:spacing w:after="0" w:line="240" w:lineRule="auto"/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</w:pPr>
    </w:p>
    <w:p w14:paraId="565BA540" w14:textId="0F6AFFA9" w:rsidR="00BB73E4" w:rsidRPr="00954AF1" w:rsidRDefault="00161D3C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>Declaration</w:t>
      </w:r>
      <w:r w:rsidR="00DC283B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 of independent person</w:t>
      </w:r>
      <w:r w:rsidR="00622F20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>:</w:t>
      </w:r>
      <w:r w:rsidR="00622F20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  </w:t>
      </w:r>
      <w:r w:rsidR="00953FCE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I</w:t>
      </w:r>
      <w:r w:rsidR="00622F20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 certify that to the best of </w:t>
      </w:r>
      <w:r w:rsidR="00953FCE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my</w:t>
      </w:r>
      <w:r w:rsidR="00622F20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 knowledge and belief the above is a true account of the proceeds</w:t>
      </w:r>
      <w:r w:rsidR="00C758CC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.</w:t>
      </w:r>
    </w:p>
    <w:p w14:paraId="4B1932FB" w14:textId="77777777" w:rsidR="00BB73E4" w:rsidRPr="00954AF1" w:rsidRDefault="00BB73E4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</w:p>
    <w:p w14:paraId="5DC048DD" w14:textId="47187EC1" w:rsidR="0021440D" w:rsidRPr="00954AF1" w:rsidRDefault="00BB73E4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Signature </w:t>
      </w:r>
      <w:r w:rsidR="00953FCE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>of</w:t>
      </w:r>
      <w:r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 </w:t>
      </w:r>
      <w:r w:rsidR="00807C9A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Independent </w:t>
      </w:r>
      <w:r w:rsidR="00C966CA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Person: </w:t>
      </w:r>
      <w:r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…………………………………………………………</w:t>
      </w:r>
      <w:r w:rsidR="003E798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……….</w:t>
      </w:r>
    </w:p>
    <w:p w14:paraId="1DD6BDEE" w14:textId="77777777" w:rsidR="00C966CA" w:rsidRPr="00954AF1" w:rsidRDefault="00C966CA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</w:p>
    <w:p w14:paraId="22346D44" w14:textId="7C1B2786" w:rsidR="00BB73E4" w:rsidRPr="00954AF1" w:rsidRDefault="00807C9A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>Print Name:</w:t>
      </w:r>
      <w:r w:rsidR="00C966CA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 </w:t>
      </w:r>
      <w:r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………………………………………………</w:t>
      </w:r>
      <w:r w:rsidR="00C966C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</w:t>
      </w:r>
      <w:r w:rsidR="003E798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….</w:t>
      </w:r>
      <w:r w:rsidR="00C966C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 xml:space="preserve"> </w:t>
      </w:r>
      <w:r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>Date:</w:t>
      </w:r>
      <w:r w:rsidR="00C966CA" w:rsidRPr="00954AF1">
        <w:rPr>
          <w:rFonts w:ascii="ChevinLight" w:eastAsia="Times New Roman" w:hAnsi="ChevinLight" w:cs="Arial"/>
          <w:b/>
          <w:sz w:val="24"/>
          <w:szCs w:val="24"/>
          <w:lang w:val="en-US" w:eastAsia="en-GB"/>
        </w:rPr>
        <w:t xml:space="preserve"> </w:t>
      </w:r>
      <w:r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………………………………</w:t>
      </w:r>
      <w:r w:rsidR="003E798A" w:rsidRPr="00954AF1"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  <w:t>……</w:t>
      </w:r>
    </w:p>
    <w:p w14:paraId="6E94DFFC" w14:textId="77777777" w:rsidR="003E798A" w:rsidRPr="00954AF1" w:rsidRDefault="003E798A" w:rsidP="009D6134">
      <w:pPr>
        <w:spacing w:after="0" w:line="240" w:lineRule="auto"/>
        <w:rPr>
          <w:rFonts w:ascii="ChevinLight" w:eastAsia="Times New Roman" w:hAnsi="ChevinLight" w:cs="Arial"/>
          <w:bCs/>
          <w:sz w:val="24"/>
          <w:szCs w:val="24"/>
          <w:lang w:val="en-US" w:eastAsia="en-GB"/>
        </w:rPr>
      </w:pPr>
    </w:p>
    <w:p w14:paraId="0DA32AFD" w14:textId="39197141" w:rsidR="002F7093" w:rsidRPr="00954AF1" w:rsidRDefault="009F681C" w:rsidP="009F681C">
      <w:pPr>
        <w:pStyle w:val="ListParagraph"/>
        <w:numPr>
          <w:ilvl w:val="0"/>
          <w:numId w:val="26"/>
        </w:numPr>
        <w:spacing w:after="0" w:line="240" w:lineRule="auto"/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</w:pPr>
      <w:r w:rsidRPr="00954AF1">
        <w:rPr>
          <w:rFonts w:ascii="ChevinLight" w:eastAsia="Times New Roman" w:hAnsi="ChevinLight" w:cs="Arial"/>
          <w:b/>
          <w:color w:val="EF3125"/>
          <w:sz w:val="24"/>
          <w:szCs w:val="24"/>
          <w:lang w:val="en-US" w:eastAsia="en-GB"/>
        </w:rPr>
        <w:t xml:space="preserve">Online Payment </w:t>
      </w:r>
      <w:r w:rsidRPr="00954AF1">
        <w:rPr>
          <w:rFonts w:ascii="ChevinLight" w:eastAsia="Times New Roman" w:hAnsi="ChevinLight" w:cs="Arial"/>
          <w:b/>
          <w:iCs/>
          <w:color w:val="EF3125"/>
          <w:sz w:val="24"/>
          <w:szCs w:val="24"/>
          <w:lang w:val="en-US" w:eastAsia="en-GB"/>
        </w:rPr>
        <w:t>Information</w:t>
      </w:r>
    </w:p>
    <w:tbl>
      <w:tblPr>
        <w:tblStyle w:val="TableGrid"/>
        <w:tblW w:w="0" w:type="auto"/>
        <w:tblBorders>
          <w:top w:val="single" w:sz="12" w:space="0" w:color="EF3125"/>
          <w:left w:val="single" w:sz="12" w:space="0" w:color="EF3125"/>
          <w:bottom w:val="single" w:sz="12" w:space="0" w:color="EF3125"/>
          <w:right w:val="single" w:sz="12" w:space="0" w:color="EF3125"/>
          <w:insideH w:val="single" w:sz="12" w:space="0" w:color="EF3125"/>
          <w:insideV w:val="single" w:sz="12" w:space="0" w:color="EF3125"/>
        </w:tblBorders>
        <w:tblLook w:val="04A0" w:firstRow="1" w:lastRow="0" w:firstColumn="1" w:lastColumn="0" w:noHBand="0" w:noVBand="1"/>
      </w:tblPr>
      <w:tblGrid>
        <w:gridCol w:w="3246"/>
        <w:gridCol w:w="4394"/>
      </w:tblGrid>
      <w:tr w:rsidR="002F7093" w:rsidRPr="00954AF1" w14:paraId="6254FC96" w14:textId="77777777" w:rsidTr="009C554B">
        <w:tc>
          <w:tcPr>
            <w:tcW w:w="3246" w:type="dxa"/>
            <w:shd w:val="clear" w:color="auto" w:fill="EF3125"/>
          </w:tcPr>
          <w:p w14:paraId="763A40B0" w14:textId="2D804873" w:rsidR="002F7093" w:rsidRPr="00954AF1" w:rsidRDefault="002F7093" w:rsidP="00953FCE">
            <w:pPr>
              <w:spacing w:line="360" w:lineRule="auto"/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Date</w:t>
            </w:r>
            <w:r w:rsidR="00EA2C45"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 xml:space="preserve"> payment made online:</w:t>
            </w:r>
          </w:p>
        </w:tc>
        <w:tc>
          <w:tcPr>
            <w:tcW w:w="4394" w:type="dxa"/>
          </w:tcPr>
          <w:p w14:paraId="33D08A43" w14:textId="77777777" w:rsidR="002F7093" w:rsidRPr="00954AF1" w:rsidRDefault="002F7093" w:rsidP="00953FCE">
            <w:pPr>
              <w:spacing w:line="360" w:lineRule="auto"/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</w:pPr>
          </w:p>
        </w:tc>
        <w:bookmarkStart w:id="0" w:name="_GoBack"/>
        <w:bookmarkEnd w:id="0"/>
      </w:tr>
      <w:tr w:rsidR="002F7093" w:rsidRPr="00954AF1" w14:paraId="79920CE3" w14:textId="77777777" w:rsidTr="009C554B">
        <w:tc>
          <w:tcPr>
            <w:tcW w:w="3246" w:type="dxa"/>
            <w:shd w:val="clear" w:color="auto" w:fill="EF3125"/>
          </w:tcPr>
          <w:p w14:paraId="23C08D2D" w14:textId="77777777" w:rsidR="00037093" w:rsidRPr="00954AF1" w:rsidRDefault="00EA2C45" w:rsidP="00953FCE">
            <w:pPr>
              <w:spacing w:line="360" w:lineRule="auto"/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Payment reference</w:t>
            </w:r>
            <w:r w:rsidR="00953FCE"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:</w:t>
            </w:r>
            <w:r w:rsidR="00037093"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 xml:space="preserve"> </w:t>
            </w:r>
          </w:p>
          <w:p w14:paraId="2F436AFD" w14:textId="7AA1943B" w:rsidR="002F7093" w:rsidRPr="00954AF1" w:rsidRDefault="00037093" w:rsidP="00953FCE">
            <w:pPr>
              <w:spacing w:line="360" w:lineRule="auto"/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(Please use this when donating online)</w:t>
            </w:r>
          </w:p>
        </w:tc>
        <w:tc>
          <w:tcPr>
            <w:tcW w:w="4394" w:type="dxa"/>
          </w:tcPr>
          <w:p w14:paraId="486C309F" w14:textId="63A47EF5" w:rsidR="002F7093" w:rsidRPr="00954AF1" w:rsidRDefault="00AA7433" w:rsidP="00953FCE">
            <w:pPr>
              <w:spacing w:line="360" w:lineRule="auto"/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</w:pPr>
            <w:r w:rsidRPr="00954AF1">
              <w:rPr>
                <w:rFonts w:ascii="ChevinLight" w:eastAsia="Times New Roman" w:hAnsi="ChevinLight" w:cs="Arial"/>
                <w:b/>
                <w:sz w:val="24"/>
                <w:szCs w:val="24"/>
                <w:lang w:val="en-US" w:eastAsia="en-GB"/>
              </w:rPr>
              <w:t xml:space="preserve">[site name] </w:t>
            </w:r>
            <w:r w:rsidRPr="00954AF1">
              <w:rPr>
                <w:rFonts w:ascii="ChevinLight" w:eastAsia="Times New Roman" w:hAnsi="ChevinLight" w:cs="Arial"/>
                <w:bCs/>
                <w:i/>
                <w:iCs/>
                <w:sz w:val="24"/>
                <w:szCs w:val="24"/>
                <w:lang w:val="en-US" w:eastAsia="en-GB"/>
              </w:rPr>
              <w:t xml:space="preserve">e.g. Medway </w:t>
            </w:r>
            <w:r w:rsidR="002D4DCA" w:rsidRPr="00954AF1">
              <w:rPr>
                <w:rFonts w:ascii="ChevinLight" w:eastAsia="Times New Roman" w:hAnsi="ChevinLight" w:cs="Arial"/>
                <w:bCs/>
                <w:i/>
                <w:iCs/>
                <w:sz w:val="24"/>
                <w:szCs w:val="24"/>
                <w:lang w:val="en-US" w:eastAsia="en-GB"/>
              </w:rPr>
              <w:t>collection tin</w:t>
            </w:r>
          </w:p>
        </w:tc>
      </w:tr>
    </w:tbl>
    <w:p w14:paraId="11FA46A1" w14:textId="49744CC1" w:rsidR="00CD284A" w:rsidRPr="00954AF1" w:rsidRDefault="00CD284A" w:rsidP="00096E22">
      <w:pPr>
        <w:spacing w:after="0" w:line="240" w:lineRule="auto"/>
        <w:rPr>
          <w:rFonts w:ascii="ChevinLight" w:eastAsia="Times New Roman" w:hAnsi="ChevinLight" w:cs="Arial"/>
          <w:b/>
          <w:sz w:val="24"/>
          <w:szCs w:val="24"/>
          <w:lang w:val="en-US" w:eastAsia="en-GB"/>
        </w:rPr>
      </w:pPr>
    </w:p>
    <w:sectPr w:rsidR="00CD284A" w:rsidRPr="00954AF1" w:rsidSect="00954AF1">
      <w:headerReference w:type="default" r:id="rId8"/>
      <w:footerReference w:type="default" r:id="rId9"/>
      <w:pgSz w:w="12240" w:h="15840" w:code="1"/>
      <w:pgMar w:top="1843" w:right="2884" w:bottom="1276" w:left="1440" w:header="70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EB7D" w14:textId="77777777" w:rsidR="002A0110" w:rsidRDefault="002A0110">
      <w:pPr>
        <w:spacing w:after="0" w:line="240" w:lineRule="auto"/>
      </w:pPr>
      <w:r>
        <w:separator/>
      </w:r>
    </w:p>
  </w:endnote>
  <w:endnote w:type="continuationSeparator" w:id="0">
    <w:p w14:paraId="2D63BD17" w14:textId="77777777" w:rsidR="002A0110" w:rsidRDefault="002A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2945" w14:textId="756D7F3B" w:rsidR="0068364F" w:rsidRDefault="006836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B6E091" wp14:editId="5C4C230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e4d148c8a2019e2e8b7cbdb6" descr="{&quot;HashCode&quot;:-6853267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1BCE4F" w14:textId="418EF8E0" w:rsidR="0068364F" w:rsidRPr="0068364F" w:rsidRDefault="0068364F" w:rsidP="0068364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36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6E091" id="_x0000_t202" coordsize="21600,21600" o:spt="202" path="m,l,21600r21600,l21600,xe">
              <v:stroke joinstyle="miter"/>
              <v:path gradientshapeok="t" o:connecttype="rect"/>
            </v:shapetype>
            <v:shape id="MSIPCMe4d148c8a2019e2e8b7cbdb6" o:spid="_x0000_s1026" type="#_x0000_t202" alt="{&quot;HashCode&quot;:-6853267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P2CjDAcAwAANw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14:paraId="071BCE4F" w14:textId="418EF8E0" w:rsidR="0068364F" w:rsidRPr="0068364F" w:rsidRDefault="0068364F" w:rsidP="0068364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364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2DB6" w14:textId="77777777" w:rsidR="002A0110" w:rsidRDefault="002A0110">
      <w:pPr>
        <w:spacing w:after="0" w:line="240" w:lineRule="auto"/>
      </w:pPr>
      <w:r>
        <w:separator/>
      </w:r>
    </w:p>
  </w:footnote>
  <w:footnote w:type="continuationSeparator" w:id="0">
    <w:p w14:paraId="79802631" w14:textId="77777777" w:rsidR="002A0110" w:rsidRDefault="002A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92F2" w14:textId="5A71DD14" w:rsidR="00C335FB" w:rsidRDefault="00C335FB" w:rsidP="004D091E">
    <w:pPr>
      <w:pStyle w:val="Header"/>
      <w:tabs>
        <w:tab w:val="clear" w:pos="9026"/>
        <w:tab w:val="right" w:pos="9072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7E7D76" wp14:editId="0068299A">
          <wp:simplePos x="0" y="0"/>
          <wp:positionH relativeFrom="column">
            <wp:posOffset>3723640</wp:posOffset>
          </wp:positionH>
          <wp:positionV relativeFrom="paragraph">
            <wp:posOffset>-200025</wp:posOffset>
          </wp:positionV>
          <wp:extent cx="1495425" cy="1132205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708" r="-1"/>
                  <a:stretch/>
                </pic:blipFill>
                <pic:spPr bwMode="auto">
                  <a:xfrm>
                    <a:off x="0" y="0"/>
                    <a:ext cx="1495425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0D5"/>
    <w:multiLevelType w:val="hybridMultilevel"/>
    <w:tmpl w:val="7C10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8442BE"/>
    <w:multiLevelType w:val="hybridMultilevel"/>
    <w:tmpl w:val="C472D630"/>
    <w:lvl w:ilvl="0" w:tplc="86888A4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65D48"/>
    <w:multiLevelType w:val="hybridMultilevel"/>
    <w:tmpl w:val="7E62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570"/>
    <w:multiLevelType w:val="hybridMultilevel"/>
    <w:tmpl w:val="54C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B9A"/>
    <w:multiLevelType w:val="hybridMultilevel"/>
    <w:tmpl w:val="E1DC7306"/>
    <w:lvl w:ilvl="0" w:tplc="45961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CF178A3"/>
    <w:multiLevelType w:val="hybridMultilevel"/>
    <w:tmpl w:val="C5DE7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84B02A8"/>
    <w:multiLevelType w:val="hybridMultilevel"/>
    <w:tmpl w:val="269C89D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1">
    <w:nsid w:val="294F04E6"/>
    <w:multiLevelType w:val="hybridMultilevel"/>
    <w:tmpl w:val="78526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39EE216C"/>
    <w:multiLevelType w:val="singleLevel"/>
    <w:tmpl w:val="D8A27F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9" w15:restartNumberingAfterBreak="0">
    <w:nsid w:val="3DCB4695"/>
    <w:multiLevelType w:val="hybridMultilevel"/>
    <w:tmpl w:val="20EA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E9236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DE1340B"/>
    <w:multiLevelType w:val="hybridMultilevel"/>
    <w:tmpl w:val="AEE62000"/>
    <w:lvl w:ilvl="0" w:tplc="1E9236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772FF"/>
    <w:multiLevelType w:val="hybridMultilevel"/>
    <w:tmpl w:val="40683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3244C"/>
    <w:multiLevelType w:val="hybridMultilevel"/>
    <w:tmpl w:val="6A0A8B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9236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9906519"/>
    <w:multiLevelType w:val="hybridMultilevel"/>
    <w:tmpl w:val="829C0340"/>
    <w:lvl w:ilvl="0" w:tplc="1E9236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FA6877"/>
    <w:multiLevelType w:val="hybridMultilevel"/>
    <w:tmpl w:val="E86AD2AC"/>
    <w:lvl w:ilvl="0" w:tplc="1E9236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31B32"/>
    <w:multiLevelType w:val="hybridMultilevel"/>
    <w:tmpl w:val="EACA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925AB1"/>
    <w:multiLevelType w:val="hybridMultilevel"/>
    <w:tmpl w:val="DE0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236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7876"/>
    <w:multiLevelType w:val="multilevel"/>
    <w:tmpl w:val="93F80888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108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32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43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18" w15:restartNumberingAfterBreak="0">
    <w:nsid w:val="61C645C9"/>
    <w:multiLevelType w:val="hybridMultilevel"/>
    <w:tmpl w:val="39142B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D1790A"/>
    <w:multiLevelType w:val="multilevel"/>
    <w:tmpl w:val="B008D5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DD3A4D"/>
    <w:multiLevelType w:val="hybridMultilevel"/>
    <w:tmpl w:val="DC2C0B1E"/>
    <w:lvl w:ilvl="0" w:tplc="B8645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F312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851E7"/>
    <w:multiLevelType w:val="hybridMultilevel"/>
    <w:tmpl w:val="83F0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719C3AFA"/>
    <w:multiLevelType w:val="hybridMultilevel"/>
    <w:tmpl w:val="9326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507446"/>
    <w:multiLevelType w:val="hybridMultilevel"/>
    <w:tmpl w:val="08E4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A375D85"/>
    <w:multiLevelType w:val="hybridMultilevel"/>
    <w:tmpl w:val="F91EB7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1236AF"/>
    <w:multiLevelType w:val="hybridMultilevel"/>
    <w:tmpl w:val="301A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7"/>
  </w:num>
  <w:num w:numId="4">
    <w:abstractNumId w:val="5"/>
  </w:num>
  <w:num w:numId="5">
    <w:abstractNumId w:val="22"/>
  </w:num>
  <w:num w:numId="6">
    <w:abstractNumId w:val="6"/>
  </w:num>
  <w:num w:numId="7">
    <w:abstractNumId w:val="1"/>
  </w:num>
  <w:num w:numId="8">
    <w:abstractNumId w:val="17"/>
  </w:num>
  <w:num w:numId="9">
    <w:abstractNumId w:val="18"/>
  </w:num>
  <w:num w:numId="10">
    <w:abstractNumId w:val="15"/>
  </w:num>
  <w:num w:numId="11">
    <w:abstractNumId w:val="21"/>
  </w:num>
  <w:num w:numId="12">
    <w:abstractNumId w:val="23"/>
  </w:num>
  <w:num w:numId="13">
    <w:abstractNumId w:val="12"/>
  </w:num>
  <w:num w:numId="14">
    <w:abstractNumId w:val="19"/>
  </w:num>
  <w:num w:numId="15">
    <w:abstractNumId w:val="3"/>
  </w:num>
  <w:num w:numId="16">
    <w:abstractNumId w:val="0"/>
  </w:num>
  <w:num w:numId="17">
    <w:abstractNumId w:val="2"/>
  </w:num>
  <w:num w:numId="18">
    <w:abstractNumId w:val="25"/>
  </w:num>
  <w:num w:numId="19">
    <w:abstractNumId w:val="10"/>
  </w:num>
  <w:num w:numId="20">
    <w:abstractNumId w:val="14"/>
  </w:num>
  <w:num w:numId="21">
    <w:abstractNumId w:val="9"/>
  </w:num>
  <w:num w:numId="22">
    <w:abstractNumId w:val="13"/>
  </w:num>
  <w:num w:numId="23">
    <w:abstractNumId w:val="16"/>
  </w:num>
  <w:num w:numId="24">
    <w:abstractNumId w:val="4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B"/>
    <w:rsid w:val="00037093"/>
    <w:rsid w:val="00041A12"/>
    <w:rsid w:val="000529DB"/>
    <w:rsid w:val="000545EA"/>
    <w:rsid w:val="00084A4F"/>
    <w:rsid w:val="00096E22"/>
    <w:rsid w:val="000A638F"/>
    <w:rsid w:val="000D2D33"/>
    <w:rsid w:val="000E3107"/>
    <w:rsid w:val="000E52E5"/>
    <w:rsid w:val="0012073E"/>
    <w:rsid w:val="00161D3C"/>
    <w:rsid w:val="00177FCA"/>
    <w:rsid w:val="00183B49"/>
    <w:rsid w:val="001A01BF"/>
    <w:rsid w:val="001A3B63"/>
    <w:rsid w:val="001C5146"/>
    <w:rsid w:val="001D0DEC"/>
    <w:rsid w:val="0021440D"/>
    <w:rsid w:val="0025696A"/>
    <w:rsid w:val="002A0110"/>
    <w:rsid w:val="002C77D4"/>
    <w:rsid w:val="002D4DCA"/>
    <w:rsid w:val="002D7FA1"/>
    <w:rsid w:val="002E65B0"/>
    <w:rsid w:val="002E7318"/>
    <w:rsid w:val="002F7093"/>
    <w:rsid w:val="00303EF4"/>
    <w:rsid w:val="003618EF"/>
    <w:rsid w:val="003A1518"/>
    <w:rsid w:val="003A1923"/>
    <w:rsid w:val="003C03D2"/>
    <w:rsid w:val="003E798A"/>
    <w:rsid w:val="00464AD2"/>
    <w:rsid w:val="004A48D8"/>
    <w:rsid w:val="004C041D"/>
    <w:rsid w:val="004C2529"/>
    <w:rsid w:val="004D091E"/>
    <w:rsid w:val="004E1668"/>
    <w:rsid w:val="004F758D"/>
    <w:rsid w:val="005028BA"/>
    <w:rsid w:val="00523549"/>
    <w:rsid w:val="00591A40"/>
    <w:rsid w:val="005D44AA"/>
    <w:rsid w:val="005F4A97"/>
    <w:rsid w:val="00622F20"/>
    <w:rsid w:val="00635456"/>
    <w:rsid w:val="00644EAD"/>
    <w:rsid w:val="0068364F"/>
    <w:rsid w:val="006D68A1"/>
    <w:rsid w:val="00706AB3"/>
    <w:rsid w:val="007F17B2"/>
    <w:rsid w:val="007F50A2"/>
    <w:rsid w:val="007F79FD"/>
    <w:rsid w:val="00807C9A"/>
    <w:rsid w:val="0082429E"/>
    <w:rsid w:val="008463B6"/>
    <w:rsid w:val="008B072B"/>
    <w:rsid w:val="008B58D4"/>
    <w:rsid w:val="008C350C"/>
    <w:rsid w:val="008D7412"/>
    <w:rsid w:val="00953FCE"/>
    <w:rsid w:val="00954AF1"/>
    <w:rsid w:val="00971D69"/>
    <w:rsid w:val="00974353"/>
    <w:rsid w:val="00983B2C"/>
    <w:rsid w:val="009C6CC2"/>
    <w:rsid w:val="009D6134"/>
    <w:rsid w:val="009F681C"/>
    <w:rsid w:val="00A12028"/>
    <w:rsid w:val="00A23BF1"/>
    <w:rsid w:val="00A42D80"/>
    <w:rsid w:val="00AA7433"/>
    <w:rsid w:val="00AC19E2"/>
    <w:rsid w:val="00AC19F4"/>
    <w:rsid w:val="00B30E9C"/>
    <w:rsid w:val="00B56D68"/>
    <w:rsid w:val="00B84A9E"/>
    <w:rsid w:val="00BB73E4"/>
    <w:rsid w:val="00BB7E66"/>
    <w:rsid w:val="00BC655B"/>
    <w:rsid w:val="00BF4E91"/>
    <w:rsid w:val="00BF686D"/>
    <w:rsid w:val="00C335FB"/>
    <w:rsid w:val="00C465F6"/>
    <w:rsid w:val="00C56B00"/>
    <w:rsid w:val="00C62304"/>
    <w:rsid w:val="00C667D6"/>
    <w:rsid w:val="00C758CC"/>
    <w:rsid w:val="00C83C0F"/>
    <w:rsid w:val="00C959A1"/>
    <w:rsid w:val="00C966CA"/>
    <w:rsid w:val="00CD284A"/>
    <w:rsid w:val="00CD6218"/>
    <w:rsid w:val="00CF4B92"/>
    <w:rsid w:val="00D170BE"/>
    <w:rsid w:val="00D22ED8"/>
    <w:rsid w:val="00D74F81"/>
    <w:rsid w:val="00DC283B"/>
    <w:rsid w:val="00DD5BA8"/>
    <w:rsid w:val="00E21D83"/>
    <w:rsid w:val="00E27AEA"/>
    <w:rsid w:val="00E32489"/>
    <w:rsid w:val="00E44B63"/>
    <w:rsid w:val="00E4595F"/>
    <w:rsid w:val="00E54E15"/>
    <w:rsid w:val="00E634D5"/>
    <w:rsid w:val="00E63E01"/>
    <w:rsid w:val="00E76939"/>
    <w:rsid w:val="00EA2C45"/>
    <w:rsid w:val="00EA4ED1"/>
    <w:rsid w:val="00EC0B0D"/>
    <w:rsid w:val="00F123DA"/>
    <w:rsid w:val="00F15D96"/>
    <w:rsid w:val="00F16101"/>
    <w:rsid w:val="00F4736A"/>
    <w:rsid w:val="00F6180F"/>
    <w:rsid w:val="00F70946"/>
    <w:rsid w:val="00F91F5B"/>
    <w:rsid w:val="00FA08C1"/>
    <w:rsid w:val="00FD5997"/>
    <w:rsid w:val="00FD631B"/>
    <w:rsid w:val="2ED29124"/>
    <w:rsid w:val="54F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A8D48B"/>
  <w15:chartTrackingRefBased/>
  <w15:docId w15:val="{FE664B47-737C-467C-A850-B563BE35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5B"/>
  </w:style>
  <w:style w:type="paragraph" w:styleId="Footer">
    <w:name w:val="footer"/>
    <w:basedOn w:val="Normal"/>
    <w:link w:val="FooterChar"/>
    <w:uiPriority w:val="99"/>
    <w:unhideWhenUsed/>
    <w:rsid w:val="00BC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5B"/>
  </w:style>
  <w:style w:type="character" w:styleId="CommentReference">
    <w:name w:val="annotation reference"/>
    <w:basedOn w:val="DefaultParagraphFont"/>
    <w:uiPriority w:val="99"/>
    <w:semiHidden/>
    <w:unhideWhenUsed/>
    <w:rsid w:val="00C8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5B0"/>
    <w:pPr>
      <w:ind w:left="720"/>
      <w:contextualSpacing/>
    </w:pPr>
  </w:style>
  <w:style w:type="table" w:styleId="TableGrid">
    <w:name w:val="Table Grid"/>
    <w:basedOn w:val="TableNormal"/>
    <w:uiPriority w:val="39"/>
    <w:rsid w:val="007F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9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yalmail@actionforchildre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Goodier</dc:creator>
  <cp:keywords/>
  <dc:description/>
  <cp:lastModifiedBy>Penelope Amatt</cp:lastModifiedBy>
  <cp:revision>4</cp:revision>
  <dcterms:created xsi:type="dcterms:W3CDTF">2021-01-25T09:49:00Z</dcterms:created>
  <dcterms:modified xsi:type="dcterms:W3CDTF">2021-01-25T09:51:00Z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Frances.Fay@royalmail.com</vt:lpwstr>
  </property>
  <property fmtid="{D5CDD505-2E9C-101B-9397-08002B2CF9AE}" pid="5" name="MSIP_Label_980f36f3-41a5-4f45-a6a2-e224f336accd_SetDate">
    <vt:lpwstr>2021-01-19T21:32:40.3240205Z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